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35693" w14:textId="523C2B54" w:rsidR="006C386F" w:rsidRPr="006C386F" w:rsidRDefault="007E12A7" w:rsidP="00E63F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2A7">
        <w:rPr>
          <w:rFonts w:ascii="Times New Roman" w:hAnsi="Times New Roman" w:cs="Times New Roman"/>
          <w:b/>
          <w:sz w:val="24"/>
        </w:rPr>
        <w:t xml:space="preserve">High-Order Accurate Scale-Resolving Simulations of Low-Pressure Turbine Linear Cascades using Python at </w:t>
      </w:r>
      <w:proofErr w:type="spellStart"/>
      <w:r w:rsidRPr="007E12A7">
        <w:rPr>
          <w:rFonts w:ascii="Times New Roman" w:hAnsi="Times New Roman" w:cs="Times New Roman"/>
          <w:b/>
          <w:sz w:val="24"/>
        </w:rPr>
        <w:t>Petascale</w:t>
      </w:r>
      <w:proofErr w:type="spellEnd"/>
      <w:r w:rsidR="00B13C6D">
        <w:rPr>
          <w:rFonts w:ascii="Times New Roman" w:hAnsi="Times New Roman" w:cs="Times New Roman"/>
          <w:b/>
          <w:sz w:val="24"/>
        </w:rPr>
        <w:br/>
      </w:r>
      <w:r w:rsidR="009C2D54" w:rsidRPr="009C2D54">
        <w:rPr>
          <w:rFonts w:ascii="Times New Roman" w:hAnsi="Times New Roman" w:cs="Times New Roman"/>
          <w:sz w:val="24"/>
          <w:szCs w:val="24"/>
        </w:rPr>
        <w:t xml:space="preserve">Peter Vincent (Imperial College London), Arvind </w:t>
      </w:r>
      <w:proofErr w:type="spellStart"/>
      <w:r w:rsidR="009C2D54" w:rsidRPr="009C2D54">
        <w:rPr>
          <w:rFonts w:ascii="Times New Roman" w:hAnsi="Times New Roman" w:cs="Times New Roman"/>
          <w:sz w:val="24"/>
          <w:szCs w:val="24"/>
        </w:rPr>
        <w:t>Iyer</w:t>
      </w:r>
      <w:proofErr w:type="spellEnd"/>
      <w:r w:rsidR="009C2D54" w:rsidRPr="009C2D54">
        <w:rPr>
          <w:rFonts w:ascii="Times New Roman" w:hAnsi="Times New Roman" w:cs="Times New Roman"/>
          <w:sz w:val="24"/>
          <w:szCs w:val="24"/>
        </w:rPr>
        <w:t xml:space="preserve"> (Imperial College London), Freddie Witherden (Imperial College London), Brian </w:t>
      </w:r>
      <w:proofErr w:type="spellStart"/>
      <w:r w:rsidR="009C2D54" w:rsidRPr="009C2D54">
        <w:rPr>
          <w:rFonts w:ascii="Times New Roman" w:hAnsi="Times New Roman" w:cs="Times New Roman"/>
          <w:sz w:val="24"/>
          <w:szCs w:val="24"/>
        </w:rPr>
        <w:t>Vermeire</w:t>
      </w:r>
      <w:proofErr w:type="spellEnd"/>
      <w:r w:rsidR="009C2D54" w:rsidRPr="009C2D54">
        <w:rPr>
          <w:rFonts w:ascii="Times New Roman" w:hAnsi="Times New Roman" w:cs="Times New Roman"/>
          <w:sz w:val="24"/>
          <w:szCs w:val="24"/>
        </w:rPr>
        <w:t xml:space="preserve"> (Concordia University), Yoshiaki Abe (Imperial College London), Ralf-Dietmar Baier (MTU Aero Engines AG), Antony Jameson (Stanford University)</w:t>
      </w:r>
      <w:r w:rsidR="005E466A">
        <w:rPr>
          <w:rFonts w:ascii="Times New Roman" w:hAnsi="Times New Roman" w:cs="Times New Roman"/>
          <w:sz w:val="24"/>
          <w:szCs w:val="24"/>
        </w:rPr>
        <w:br/>
      </w:r>
      <w:r w:rsidR="009C2D54">
        <w:rPr>
          <w:rFonts w:ascii="Times New Roman" w:eastAsia="Times New Roman" w:hAnsi="Times New Roman" w:cs="Times New Roman"/>
          <w:sz w:val="24"/>
          <w:szCs w:val="24"/>
        </w:rPr>
        <w:t>Imperial College London</w:t>
      </w:r>
    </w:p>
    <w:p w14:paraId="3999C38A" w14:textId="2FBDDCC4" w:rsidR="002D5B77" w:rsidRPr="00FF1EB6" w:rsidRDefault="005E466A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C2D54">
          <w:rPr>
            <w:rStyle w:val="Hyperlink"/>
            <w:rFonts w:ascii="Times New Roman" w:hAnsi="Times New Roman" w:cs="Times New Roman"/>
            <w:sz w:val="24"/>
            <w:szCs w:val="24"/>
          </w:rPr>
          <w:t>p.vincent@imperial.ac.uk</w:t>
        </w:r>
      </w:hyperlink>
    </w:p>
    <w:p w14:paraId="265ACC2B" w14:textId="77777777" w:rsidR="00FF1EB6" w:rsidRPr="006C386F" w:rsidRDefault="00FF1EB6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8642EA" w14:textId="1460D175" w:rsid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6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15023A8" w14:textId="77777777" w:rsidR="006C386F" w:rsidRP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E3A1C" w14:textId="57E0E139" w:rsidR="006C386F" w:rsidRPr="005575A2" w:rsidRDefault="009C2D54" w:rsidP="009C2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D54">
        <w:rPr>
          <w:rFonts w:ascii="Times New Roman" w:hAnsi="Times New Roman" w:cs="Times New Roman"/>
          <w:sz w:val="24"/>
          <w:szCs w:val="24"/>
        </w:rPr>
        <w:t xml:space="preserve">The turbine stages of a jet engine extract energy from exhaust gasses to drive the compressor, fan, and other auxiliary systems. Approximately half the weight of a turbine stage comes from the turbine blades. </w:t>
      </w:r>
      <w:proofErr w:type="gramStart"/>
      <w:r w:rsidRPr="009C2D54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9C2D54">
        <w:rPr>
          <w:rFonts w:ascii="Times New Roman" w:hAnsi="Times New Roman" w:cs="Times New Roman"/>
          <w:sz w:val="24"/>
          <w:szCs w:val="24"/>
        </w:rPr>
        <w:t xml:space="preserve"> reduce this contribution, modern turbines are designed to use as few blades as possible. However, this results in individual blades being under higher-loading, which can lead to fully-separated flow over the aft-portion of each blade; introducing complex, unsteady, three-dimensional phenomena, and thus reduced efficiency, which can have a significant negative effect on overall fuel consumption rate. Accurate simulation of unsteady turbulent flow </w:t>
      </w:r>
      <w:proofErr w:type="gramStart"/>
      <w:r w:rsidRPr="009C2D54">
        <w:rPr>
          <w:rFonts w:ascii="Times New Roman" w:hAnsi="Times New Roman" w:cs="Times New Roman"/>
          <w:sz w:val="24"/>
          <w:szCs w:val="24"/>
        </w:rPr>
        <w:t>in the vicinity of</w:t>
      </w:r>
      <w:proofErr w:type="gramEnd"/>
      <w:r w:rsidRPr="009C2D54">
        <w:rPr>
          <w:rFonts w:ascii="Times New Roman" w:hAnsi="Times New Roman" w:cs="Times New Roman"/>
          <w:sz w:val="24"/>
          <w:szCs w:val="24"/>
        </w:rPr>
        <w:t xml:space="preserve"> complex geometric configurations is critical for improved design of turbine stages, and hence 'greener' aircraft that are more fuel-efficient. In this poster we will demonstrate application of </w:t>
      </w:r>
      <w:proofErr w:type="spellStart"/>
      <w:r w:rsidRPr="009C2D54">
        <w:rPr>
          <w:rFonts w:ascii="Times New Roman" w:hAnsi="Times New Roman" w:cs="Times New Roman"/>
          <w:sz w:val="24"/>
          <w:szCs w:val="24"/>
        </w:rPr>
        <w:t>PyFR</w:t>
      </w:r>
      <w:proofErr w:type="spellEnd"/>
      <w:r w:rsidRPr="009C2D54">
        <w:rPr>
          <w:rFonts w:ascii="Times New Roman" w:hAnsi="Times New Roman" w:cs="Times New Roman"/>
          <w:sz w:val="24"/>
          <w:szCs w:val="24"/>
        </w:rPr>
        <w:t xml:space="preserve"> (www.pyfr.org), a high-order accurate Python based computational fluid dynamics solver, to </w:t>
      </w:r>
      <w:proofErr w:type="spellStart"/>
      <w:r w:rsidRPr="009C2D54">
        <w:rPr>
          <w:rFonts w:ascii="Times New Roman" w:hAnsi="Times New Roman" w:cs="Times New Roman"/>
          <w:sz w:val="24"/>
          <w:szCs w:val="24"/>
        </w:rPr>
        <w:t>petascale</w:t>
      </w:r>
      <w:proofErr w:type="spellEnd"/>
      <w:r w:rsidRPr="009C2D54">
        <w:rPr>
          <w:rFonts w:ascii="Times New Roman" w:hAnsi="Times New Roman" w:cs="Times New Roman"/>
          <w:sz w:val="24"/>
          <w:szCs w:val="24"/>
        </w:rPr>
        <w:t xml:space="preserve"> simulation of flow over low-pressure turbine linear cascades using Titan. We will also present preliminary performance and scaling results for </w:t>
      </w:r>
      <w:proofErr w:type="spellStart"/>
      <w:r w:rsidRPr="009C2D54">
        <w:rPr>
          <w:rFonts w:ascii="Times New Roman" w:hAnsi="Times New Roman" w:cs="Times New Roman"/>
          <w:sz w:val="24"/>
          <w:szCs w:val="24"/>
        </w:rPr>
        <w:t>PyFR</w:t>
      </w:r>
      <w:proofErr w:type="spellEnd"/>
      <w:r w:rsidRPr="009C2D54">
        <w:rPr>
          <w:rFonts w:ascii="Times New Roman" w:hAnsi="Times New Roman" w:cs="Times New Roman"/>
          <w:sz w:val="24"/>
          <w:szCs w:val="24"/>
        </w:rPr>
        <w:t xml:space="preserve"> on Summit.</w:t>
      </w:r>
      <w:bookmarkStart w:id="0" w:name="_GoBack"/>
      <w:bookmarkEnd w:id="0"/>
    </w:p>
    <w:sectPr w:rsidR="006C386F" w:rsidRPr="005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6F"/>
    <w:rsid w:val="00031A4A"/>
    <w:rsid w:val="00055184"/>
    <w:rsid w:val="00082301"/>
    <w:rsid w:val="00151447"/>
    <w:rsid w:val="001D35C5"/>
    <w:rsid w:val="002B4A6F"/>
    <w:rsid w:val="002D5B77"/>
    <w:rsid w:val="004E2FCF"/>
    <w:rsid w:val="0055130B"/>
    <w:rsid w:val="005575A2"/>
    <w:rsid w:val="005B1990"/>
    <w:rsid w:val="005E466A"/>
    <w:rsid w:val="006C386F"/>
    <w:rsid w:val="00746C03"/>
    <w:rsid w:val="00787C68"/>
    <w:rsid w:val="007C10E4"/>
    <w:rsid w:val="007E12A7"/>
    <w:rsid w:val="007F0868"/>
    <w:rsid w:val="007F220E"/>
    <w:rsid w:val="00912D25"/>
    <w:rsid w:val="00976F8C"/>
    <w:rsid w:val="009A423C"/>
    <w:rsid w:val="009C2D54"/>
    <w:rsid w:val="00A73D1D"/>
    <w:rsid w:val="00AD0D6D"/>
    <w:rsid w:val="00B13C6D"/>
    <w:rsid w:val="00BB2FF7"/>
    <w:rsid w:val="00C32329"/>
    <w:rsid w:val="00C63EB0"/>
    <w:rsid w:val="00CE6637"/>
    <w:rsid w:val="00D16193"/>
    <w:rsid w:val="00DA574F"/>
    <w:rsid w:val="00DC629E"/>
    <w:rsid w:val="00E45DBD"/>
    <w:rsid w:val="00E63F48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3568"/>
  <w15:chartTrackingRefBased/>
  <w15:docId w15:val="{45F2CB7F-AE5E-42A7-B44F-F09D23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6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D1D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63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erojc@or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2</cp:revision>
  <cp:lastPrinted>2018-05-01T13:11:00Z</cp:lastPrinted>
  <dcterms:created xsi:type="dcterms:W3CDTF">2018-05-07T12:33:00Z</dcterms:created>
  <dcterms:modified xsi:type="dcterms:W3CDTF">2018-05-07T12:33:00Z</dcterms:modified>
</cp:coreProperties>
</file>