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BE" w:rsidRPr="00A16930" w:rsidRDefault="00E619EF" w:rsidP="00E67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930">
        <w:rPr>
          <w:rFonts w:ascii="Times New Roman" w:hAnsi="Times New Roman" w:cs="Times New Roman"/>
          <w:b/>
          <w:sz w:val="28"/>
          <w:szCs w:val="28"/>
        </w:rPr>
        <w:t>2016</w:t>
      </w:r>
      <w:r w:rsidR="00DD6452" w:rsidRPr="00A16930">
        <w:rPr>
          <w:rFonts w:ascii="Times New Roman" w:hAnsi="Times New Roman" w:cs="Times New Roman"/>
          <w:b/>
          <w:sz w:val="28"/>
          <w:szCs w:val="28"/>
        </w:rPr>
        <w:t xml:space="preserve"> OLCF Users Meeting</w:t>
      </w:r>
    </w:p>
    <w:p w:rsidR="00DD6452" w:rsidRDefault="00DD6452" w:rsidP="00E6778D">
      <w:pPr>
        <w:tabs>
          <w:tab w:val="right" w:pos="14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52">
        <w:rPr>
          <w:rFonts w:ascii="Times New Roman" w:hAnsi="Times New Roman" w:cs="Times New Roman"/>
          <w:b/>
          <w:sz w:val="28"/>
          <w:szCs w:val="28"/>
        </w:rPr>
        <w:t>Poster Session</w:t>
      </w:r>
    </w:p>
    <w:p w:rsidR="00DD6452" w:rsidRDefault="00DD6452" w:rsidP="00DD6452">
      <w:pPr>
        <w:spacing w:after="0" w:line="240" w:lineRule="auto"/>
        <w:jc w:val="both"/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"/>
        <w:gridCol w:w="4235"/>
        <w:gridCol w:w="3232"/>
        <w:gridCol w:w="2541"/>
      </w:tblGrid>
      <w:tr w:rsidR="00922872" w:rsidTr="00A16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DD6452" w:rsidRDefault="00922872" w:rsidP="00D226A0">
            <w:pPr>
              <w:jc w:val="center"/>
              <w:rPr>
                <w:b w:val="0"/>
              </w:rPr>
            </w:pPr>
            <w:r w:rsidRPr="00DD6452">
              <w:t>Poster #</w:t>
            </w:r>
          </w:p>
        </w:tc>
        <w:tc>
          <w:tcPr>
            <w:tcW w:w="4235" w:type="dxa"/>
          </w:tcPr>
          <w:p w:rsidR="00922872" w:rsidRPr="00DD6452" w:rsidRDefault="00922872" w:rsidP="00DD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D6452">
              <w:t>Poster Title</w:t>
            </w:r>
          </w:p>
        </w:tc>
        <w:tc>
          <w:tcPr>
            <w:tcW w:w="3232" w:type="dxa"/>
          </w:tcPr>
          <w:p w:rsidR="00922872" w:rsidRPr="00DD6452" w:rsidRDefault="00922872" w:rsidP="00DD6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D6452">
              <w:t>Authors</w:t>
            </w:r>
          </w:p>
        </w:tc>
        <w:tc>
          <w:tcPr>
            <w:tcW w:w="2541" w:type="dxa"/>
          </w:tcPr>
          <w:p w:rsidR="00922872" w:rsidRDefault="00922872" w:rsidP="00922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Poster Slam</w:t>
            </w:r>
          </w:p>
          <w:p w:rsidR="00922872" w:rsidRPr="00DD6452" w:rsidRDefault="00922872" w:rsidP="00A169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Non-Equilibrium Dynamics of Vesicles and Micelles by Self-Assembly of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Thermoresponsive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Block Copolymers</w:t>
            </w:r>
          </w:p>
        </w:tc>
        <w:tc>
          <w:tcPr>
            <w:tcW w:w="3232" w:type="dxa"/>
          </w:tcPr>
          <w:p w:rsidR="00922872" w:rsidRPr="00A16930" w:rsidRDefault="00922872" w:rsidP="00E86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Lu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Lu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>,</w:t>
            </w:r>
            <w:r w:rsidRPr="00A16930">
              <w:rPr>
                <w:rFonts w:ascii="Times New Roman" w:hAnsi="Times New Roman" w:cs="Times New Roman"/>
              </w:rPr>
              <w:t xml:space="preserve"> Yu-Hang Tang, Zhen Li,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Xuejin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Li,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Mingge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Deng, and George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Em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Karniadakis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Molecular Dynamics Simulations of Mixed Hydrogen-Helium Implantation in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Tu</w:t>
            </w:r>
            <w:proofErr w:type="spellEnd"/>
          </w:p>
        </w:tc>
        <w:tc>
          <w:tcPr>
            <w:tcW w:w="3232" w:type="dxa"/>
          </w:tcPr>
          <w:p w:rsidR="00922872" w:rsidRPr="00A16930" w:rsidRDefault="00922872" w:rsidP="00E86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Mary Alice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Cusentino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>,</w:t>
            </w:r>
            <w:r w:rsidRPr="00A16930">
              <w:rPr>
                <w:rFonts w:ascii="Times New Roman" w:hAnsi="Times New Roman" w:cs="Times New Roman"/>
              </w:rPr>
              <w:t xml:space="preserve"> Zack Bergstrom, Karl D. Hammond, and Brian D. Wirth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6930">
              <w:rPr>
                <w:rFonts w:ascii="Times New Roman" w:hAnsi="Times New Roman" w:cs="Times New Roman"/>
                <w:b/>
              </w:rPr>
              <w:t>Wraprun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- A Task Bundling Wrapper for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Aprun</w:t>
            </w:r>
            <w:proofErr w:type="spellEnd"/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Matt Belhorn and Adam Simpson</w:t>
            </w:r>
            <w:r w:rsidRPr="00A169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>Surface Morphology Modification in Short Pulse Laser Processing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Maxim V.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Shugaev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Eaman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T. Karim,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Chengping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Wu, and Leonid V.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Zhigilei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>Simulation and Learning Algorithms for X-ray Scattering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S. V.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Venkatakrishnan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Haoran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Tang, Dinesh Kumar,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Abhinav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Sarje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Alexander </w:t>
            </w:r>
            <w:proofErr w:type="spellStart"/>
            <w:r w:rsidRPr="00A16930">
              <w:rPr>
                <w:rFonts w:ascii="Times New Roman" w:hAnsi="Times New Roman" w:cs="Times New Roman"/>
              </w:rPr>
              <w:t>Hexemer</w:t>
            </w:r>
            <w:proofErr w:type="spellEnd"/>
            <w:r w:rsidRPr="00A16930">
              <w:rPr>
                <w:rFonts w:ascii="Times New Roman" w:hAnsi="Times New Roman" w:cs="Times New Roman"/>
              </w:rPr>
              <w:t>, and Sherry Li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>Advancing Models for Multiphase Flow in Porous Media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James E. McClure</w:t>
            </w:r>
            <w:r w:rsidRPr="00A16930">
              <w:rPr>
                <w:rFonts w:ascii="Times New Roman" w:hAnsi="Times New Roman" w:cs="Times New Roman"/>
              </w:rPr>
              <w:t xml:space="preserve">, Amanda L. Dye, Mark A.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Berrrill</w:t>
            </w:r>
            <w:proofErr w:type="spellEnd"/>
            <w:r w:rsidRPr="00A16930">
              <w:rPr>
                <w:rFonts w:ascii="Times New Roman" w:hAnsi="Times New Roman" w:cs="Times New Roman"/>
              </w:rPr>
              <w:t>, William G. Gray, and Cass T. Miller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>Maestro and Castro: Simulation Codes for Astrophysical Reacting Flow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Michael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Zingale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Ann Almgren, John Bell, Adam Jacobs, Max Katz, Chris Malone, Andy Nonaka, and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Weiqun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Zhang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16930">
              <w:rPr>
                <w:rFonts w:ascii="Times New Roman" w:hAnsi="Times New Roman" w:cs="Times New Roman"/>
                <w:b/>
              </w:rPr>
              <w:t>OpenACC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Case Study: Accelerating Maestro's React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Adam Jacobs</w:t>
            </w:r>
            <w:r w:rsidRPr="00A16930">
              <w:rPr>
                <w:rFonts w:ascii="Times New Roman" w:hAnsi="Times New Roman" w:cs="Times New Roman"/>
              </w:rPr>
              <w:t xml:space="preserve">, Michael </w:t>
            </w:r>
            <w:proofErr w:type="spellStart"/>
            <w:r w:rsidRPr="00A16930">
              <w:rPr>
                <w:rFonts w:ascii="Times New Roman" w:hAnsi="Times New Roman" w:cs="Times New Roman"/>
              </w:rPr>
              <w:t>Zingale</w:t>
            </w:r>
            <w:proofErr w:type="spellEnd"/>
            <w:r w:rsidRPr="00A16930">
              <w:rPr>
                <w:rFonts w:ascii="Times New Roman" w:hAnsi="Times New Roman" w:cs="Times New Roman"/>
              </w:rPr>
              <w:t>, and Oscar Hernandez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b/>
              </w:rPr>
              <w:t>Progress and Challenges in Modeling Turbulent Combustion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Joseph C.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Oefelein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Guilhem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Lacaze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and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Layal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Hakim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Nucleon Structure Using Lattice QCD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Boram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 Yoon, </w:t>
            </w:r>
            <w:r w:rsidRPr="00A16930">
              <w:rPr>
                <w:rFonts w:ascii="Times New Roman" w:hAnsi="Times New Roman" w:cs="Times New Roman"/>
              </w:rPr>
              <w:t xml:space="preserve">Arjun </w:t>
            </w:r>
            <w:proofErr w:type="spellStart"/>
            <w:r w:rsidRPr="00A16930">
              <w:rPr>
                <w:rFonts w:ascii="Times New Roman" w:hAnsi="Times New Roman" w:cs="Times New Roman"/>
              </w:rPr>
              <w:t>Gambhir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Rajan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Gupta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The Genome Wide Pleiotropic Network of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Populus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Trichocarpa</w:t>
            </w:r>
            <w:proofErr w:type="spellEnd"/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Deborah Weighill,</w:t>
            </w:r>
            <w:r w:rsidRPr="00A16930">
              <w:rPr>
                <w:rFonts w:ascii="Times New Roman" w:hAnsi="Times New Roman" w:cs="Times New Roman"/>
              </w:rPr>
              <w:t xml:space="preserve"> Carissa Bleker, Gerald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Tuskan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Tim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Tschaplinski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Wellington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Muchero</w:t>
            </w:r>
            <w:proofErr w:type="spellEnd"/>
            <w:r w:rsidRPr="00A16930">
              <w:rPr>
                <w:rFonts w:ascii="Times New Roman" w:hAnsi="Times New Roman" w:cs="Times New Roman"/>
              </w:rPr>
              <w:t>, and Daniel Jacobson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Advances in Solution Phase Chemistry Enabled Through Intermolecular Network Theory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Lance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Edens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>,</w:t>
            </w:r>
            <w:r w:rsidRPr="00A16930">
              <w:rPr>
                <w:rFonts w:ascii="Times New Roman" w:hAnsi="Times New Roman" w:cs="Times New Roman"/>
              </w:rPr>
              <w:t xml:space="preserve"> Y.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Ghadar</w:t>
            </w:r>
            <w:proofErr w:type="spellEnd"/>
            <w:r w:rsidRPr="00A16930">
              <w:rPr>
                <w:rFonts w:ascii="Times New Roman" w:hAnsi="Times New Roman" w:cs="Times New Roman"/>
              </w:rPr>
              <w:t>, C. Wang, T. Zhou, and A. Clark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Modeling Plasma-surface Interactions and Wave Physics during Ion Cyclotron-resonant Frequency Heating in Fusion Plasmas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Thomas G. Jenkins,</w:t>
            </w:r>
            <w:r w:rsidRPr="00A16930">
              <w:rPr>
                <w:rFonts w:ascii="Times New Roman" w:hAnsi="Times New Roman" w:cs="Times New Roman"/>
              </w:rPr>
              <w:t xml:space="preserve"> and David N.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Smithe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Poster Slam #1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b/>
              </w:rPr>
              <w:t>10:30 a.m.</w:t>
            </w:r>
          </w:p>
        </w:tc>
      </w:tr>
      <w:tr w:rsidR="00A16930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16930" w:rsidRPr="00A16930" w:rsidRDefault="00A16930" w:rsidP="00464405">
            <w:pPr>
              <w:jc w:val="center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5" w:type="dxa"/>
          </w:tcPr>
          <w:p w:rsidR="00A16930" w:rsidRPr="00A16930" w:rsidRDefault="00E57C8D" w:rsidP="0046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hyperlink r:id="rId5" w:history="1">
              <w:r w:rsidR="00A16930" w:rsidRPr="00A1693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Self-Correcting Quantum Random Number Generators for High Performance Computing</w:t>
              </w:r>
            </w:hyperlink>
          </w:p>
        </w:tc>
        <w:tc>
          <w:tcPr>
            <w:tcW w:w="3232" w:type="dxa"/>
          </w:tcPr>
          <w:p w:rsidR="00A16930" w:rsidRPr="00A16930" w:rsidRDefault="00A16930" w:rsidP="0046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</w:rPr>
              <w:t xml:space="preserve">Raphael </w:t>
            </w:r>
            <w:proofErr w:type="spellStart"/>
            <w:r w:rsidRPr="00A16930">
              <w:rPr>
                <w:rFonts w:ascii="Times New Roman" w:hAnsi="Times New Roman" w:cs="Times New Roman"/>
              </w:rPr>
              <w:t>Pooser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and </w:t>
            </w:r>
            <w:r w:rsidRPr="00A16930">
              <w:rPr>
                <w:rFonts w:ascii="Times New Roman" w:hAnsi="Times New Roman" w:cs="Times New Roman"/>
                <w:u w:val="single"/>
              </w:rPr>
              <w:t>Ben Lawrie </w:t>
            </w:r>
          </w:p>
        </w:tc>
        <w:tc>
          <w:tcPr>
            <w:tcW w:w="2541" w:type="dxa"/>
          </w:tcPr>
          <w:p w:rsidR="00A16930" w:rsidRDefault="00A16930" w:rsidP="00464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Poster Slam #1</w:t>
            </w:r>
          </w:p>
          <w:p w:rsidR="00A16930" w:rsidRPr="00A16930" w:rsidRDefault="00A16930" w:rsidP="004644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10:30 a</w:t>
            </w:r>
            <w:r w:rsidRPr="00A16930">
              <w:rPr>
                <w:rFonts w:ascii="Times New Roman" w:hAnsi="Times New Roman" w:cs="Times New Roman"/>
                <w:b/>
              </w:rPr>
              <w:t>.m.</w:t>
            </w:r>
          </w:p>
        </w:tc>
      </w:tr>
    </w:tbl>
    <w:p w:rsidR="00A16930" w:rsidRDefault="00A16930">
      <w:r>
        <w:br w:type="page"/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08"/>
        <w:gridCol w:w="4235"/>
        <w:gridCol w:w="3232"/>
        <w:gridCol w:w="2541"/>
      </w:tblGrid>
      <w:tr w:rsidR="00A16930" w:rsidTr="00A16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16930" w:rsidRPr="00DD6452" w:rsidRDefault="00A16930" w:rsidP="00464405">
            <w:pPr>
              <w:jc w:val="center"/>
              <w:rPr>
                <w:b w:val="0"/>
              </w:rPr>
            </w:pPr>
            <w:r w:rsidRPr="00DD6452">
              <w:lastRenderedPageBreak/>
              <w:t>Poster #</w:t>
            </w:r>
          </w:p>
        </w:tc>
        <w:tc>
          <w:tcPr>
            <w:tcW w:w="4235" w:type="dxa"/>
          </w:tcPr>
          <w:p w:rsidR="00A16930" w:rsidRPr="00DD6452" w:rsidRDefault="00A16930" w:rsidP="0046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D6452">
              <w:t>Poster Title</w:t>
            </w:r>
          </w:p>
        </w:tc>
        <w:tc>
          <w:tcPr>
            <w:tcW w:w="3232" w:type="dxa"/>
          </w:tcPr>
          <w:p w:rsidR="00A16930" w:rsidRPr="00DD6452" w:rsidRDefault="00A16930" w:rsidP="0046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D6452">
              <w:t>Authors</w:t>
            </w:r>
          </w:p>
        </w:tc>
        <w:tc>
          <w:tcPr>
            <w:tcW w:w="2541" w:type="dxa"/>
          </w:tcPr>
          <w:p w:rsidR="00A16930" w:rsidRDefault="00A16930" w:rsidP="0046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Poster Slam</w:t>
            </w:r>
          </w:p>
          <w:p w:rsidR="00A16930" w:rsidRPr="00DD6452" w:rsidRDefault="00A16930" w:rsidP="0046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16930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A16930" w:rsidRPr="00A16930" w:rsidRDefault="00A16930" w:rsidP="00464405">
            <w:pPr>
              <w:jc w:val="center"/>
            </w:pPr>
            <w:r w:rsidRPr="00A16930">
              <w:t>14</w:t>
            </w:r>
          </w:p>
        </w:tc>
        <w:tc>
          <w:tcPr>
            <w:tcW w:w="4235" w:type="dxa"/>
          </w:tcPr>
          <w:p w:rsidR="00A16930" w:rsidRPr="00A16930" w:rsidRDefault="00A16930" w:rsidP="0046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Automatic and Robust Data Processing for Global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Adjoint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Tomography</w:t>
            </w:r>
          </w:p>
        </w:tc>
        <w:tc>
          <w:tcPr>
            <w:tcW w:w="3232" w:type="dxa"/>
          </w:tcPr>
          <w:p w:rsidR="00A16930" w:rsidRPr="00A16930" w:rsidRDefault="00A16930" w:rsidP="0046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Wenjie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 Lei,</w:t>
            </w:r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Youyi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Ruan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Jame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Smith,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Matthieu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Lefebvre,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Ebru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Bozdag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Daniel Peter, and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Jeroen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Tromp</w:t>
            </w:r>
          </w:p>
        </w:tc>
        <w:tc>
          <w:tcPr>
            <w:tcW w:w="2541" w:type="dxa"/>
          </w:tcPr>
          <w:p w:rsidR="00A16930" w:rsidRPr="00A16930" w:rsidRDefault="006B052E" w:rsidP="0046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Poster Slam #2</w:t>
            </w:r>
          </w:p>
          <w:p w:rsidR="00A16930" w:rsidRPr="00A16930" w:rsidRDefault="00A16930" w:rsidP="00464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15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Relativistic ab initio Studies of Uranyl and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Neptunyl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Cations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Amelia Fitzsimmons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16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Fluid-to-solid Transition of Hard Regular Polygons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Joshua A. Anderson,</w:t>
            </w:r>
            <w:r w:rsidRPr="00A16930">
              <w:rPr>
                <w:rFonts w:ascii="Times New Roman" w:hAnsi="Times New Roman" w:cs="Times New Roman"/>
              </w:rPr>
              <w:t xml:space="preserve"> James </w:t>
            </w:r>
            <w:proofErr w:type="spellStart"/>
            <w:r w:rsidRPr="00A16930">
              <w:rPr>
                <w:rFonts w:ascii="Times New Roman" w:hAnsi="Times New Roman" w:cs="Times New Roman"/>
              </w:rPr>
              <w:t>Antonaglia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Jaime A. Millan, Michael Engel, and Sharon C.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Glotzer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17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Short Parallel Simulations to Improve Climate Model Performance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Abigail L. Gaddis</w:t>
            </w:r>
            <w:r w:rsidRPr="00A16930">
              <w:rPr>
                <w:rFonts w:ascii="Times New Roman" w:hAnsi="Times New Roman" w:cs="Times New Roman"/>
              </w:rPr>
              <w:t>, M. R. Norman, K. J. Evans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18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Steady State Calibration for Diesel Engines using General Purpose GPU Enabled CFD Tools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Ronald Grover,</w:t>
            </w:r>
            <w:r w:rsidRPr="00A16930">
              <w:rPr>
                <w:rFonts w:ascii="Times New Roman" w:hAnsi="Times New Roman" w:cs="Times New Roman"/>
              </w:rPr>
              <w:t xml:space="preserve"> Ramachandra </w:t>
            </w:r>
            <w:proofErr w:type="spellStart"/>
            <w:r w:rsidRPr="00A16930">
              <w:rPr>
                <w:rFonts w:ascii="Times New Roman" w:hAnsi="Times New Roman" w:cs="Times New Roman"/>
              </w:rPr>
              <w:t>Diwakar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Jian Gao,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Venkatesh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Gopalakrishnan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Wael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Elwasif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Charles Finney, K. Dean Edwards , Russell </w:t>
            </w:r>
            <w:proofErr w:type="spellStart"/>
            <w:r w:rsidRPr="00A16930">
              <w:rPr>
                <w:rFonts w:ascii="Times New Roman" w:hAnsi="Times New Roman" w:cs="Times New Roman"/>
              </w:rPr>
              <w:t>Whitesides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19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A16930">
              <w:rPr>
                <w:rFonts w:ascii="Times New Roman" w:hAnsi="Times New Roman" w:cs="Times New Roman"/>
                <w:b/>
              </w:rPr>
              <w:t>BBNet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: A Bayesian Bi-Clustering Approach that Identifies Associations Between Metabolites and Gene Expression in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Populus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Trichocarpa</w:t>
            </w:r>
            <w:proofErr w:type="spellEnd"/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Piet Jones,</w:t>
            </w:r>
            <w:r w:rsidRPr="00A16930">
              <w:rPr>
                <w:rFonts w:ascii="Times New Roman" w:hAnsi="Times New Roman" w:cs="Times New Roman"/>
              </w:rPr>
              <w:t xml:space="preserve"> Tim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Tschaplinski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Gerald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Tuskan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Jay Chen, Wellington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Muchero</w:t>
            </w:r>
            <w:proofErr w:type="spellEnd"/>
            <w:r w:rsidRPr="00A16930">
              <w:rPr>
                <w:rFonts w:ascii="Times New Roman" w:hAnsi="Times New Roman" w:cs="Times New Roman"/>
              </w:rPr>
              <w:t>, and Daniel Jacobson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20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A Transcription Factor Network for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Populus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Trichocarpa</w:t>
            </w:r>
            <w:proofErr w:type="spellEnd"/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Carissa Bleker,</w:t>
            </w:r>
            <w:r w:rsidRPr="00A16930">
              <w:rPr>
                <w:rFonts w:ascii="Times New Roman" w:hAnsi="Times New Roman" w:cs="Times New Roman"/>
              </w:rPr>
              <w:t xml:space="preserve"> Deborah Weighill, Jay Chen, Wellington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Muchero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Gerald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Tuskan</w:t>
            </w:r>
            <w:proofErr w:type="spellEnd"/>
            <w:r w:rsidRPr="00A16930">
              <w:rPr>
                <w:rFonts w:ascii="Times New Roman" w:hAnsi="Times New Roman" w:cs="Times New Roman"/>
              </w:rPr>
              <w:t>, and Daniel Jacobson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21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Correlating Metabolites to Genotypes for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P.trichocarpa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>- - Investigating Sample-Specific Contributions to Network Structures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>Armin Geiger,</w:t>
            </w:r>
            <w:r w:rsidRPr="00A16930">
              <w:rPr>
                <w:rFonts w:ascii="Times New Roman" w:hAnsi="Times New Roman" w:cs="Times New Roman"/>
              </w:rPr>
              <w:t xml:space="preserve"> Carissa Bleker; Piet Jones; Debbie Weighill; Jerry A.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Tuskan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16930">
              <w:rPr>
                <w:rFonts w:ascii="Times New Roman" w:hAnsi="Times New Roman" w:cs="Times New Roman"/>
              </w:rPr>
              <w:t>Tschaplinski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Timothy J. ; </w:t>
            </w:r>
            <w:proofErr w:type="spellStart"/>
            <w:r w:rsidRPr="00A16930">
              <w:rPr>
                <w:rFonts w:ascii="Times New Roman" w:hAnsi="Times New Roman" w:cs="Times New Roman"/>
              </w:rPr>
              <w:t>Muchero</w:t>
            </w:r>
            <w:proofErr w:type="spellEnd"/>
            <w:r w:rsidRPr="00A16930">
              <w:rPr>
                <w:rFonts w:ascii="Times New Roman" w:hAnsi="Times New Roman" w:cs="Times New Roman"/>
              </w:rPr>
              <w:t>, Wellington; Chen, Jay; Daniel Jacobson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22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CUDA Implementation of a Hybrid Atomistic-continuum Model for Simulation of Short Pulse Laser Interaction with Metals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Chengping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 Wu</w:t>
            </w:r>
            <w:r w:rsidRPr="00A16930">
              <w:rPr>
                <w:rFonts w:ascii="Times New Roman" w:hAnsi="Times New Roman" w:cs="Times New Roman"/>
              </w:rPr>
              <w:t xml:space="preserve">, Maxim V.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Shugaev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and Leonid V.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Zhigilei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23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Multi-Scale Plasma Turbulence</w:t>
            </w:r>
          </w:p>
        </w:tc>
        <w:tc>
          <w:tcPr>
            <w:tcW w:w="3232" w:type="dxa"/>
          </w:tcPr>
          <w:p w:rsidR="00922872" w:rsidRPr="00A16930" w:rsidRDefault="00922872" w:rsidP="00992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  <w:u w:val="single"/>
              </w:rPr>
              <w:t xml:space="preserve">Ed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D’Azevedo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>,</w:t>
            </w:r>
            <w:r w:rsidRPr="00A16930">
              <w:rPr>
                <w:rFonts w:ascii="Times New Roman" w:hAnsi="Times New Roman" w:cs="Times New Roman"/>
              </w:rPr>
              <w:t xml:space="preserve"> D. Told, T.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Dannert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O. Olsson, A.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Bañón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Navarro, and F. </w:t>
            </w:r>
            <w:proofErr w:type="spellStart"/>
            <w:r w:rsidRPr="00A16930">
              <w:rPr>
                <w:rFonts w:ascii="Times New Roman" w:hAnsi="Times New Roman" w:cs="Times New Roman"/>
              </w:rPr>
              <w:t>Jenko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24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The Divide-Expand-Consolidate (DEC) Scheme in Large-Scale Molecular Science Computations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Dmytro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Bykov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Patrick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Ettenhuber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Janus </w:t>
            </w:r>
            <w:proofErr w:type="spellStart"/>
            <w:r w:rsidRPr="00A16930">
              <w:rPr>
                <w:rFonts w:ascii="Times New Roman" w:hAnsi="Times New Roman" w:cs="Times New Roman"/>
              </w:rPr>
              <w:t>Eriksen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Kasper </w:t>
            </w:r>
            <w:proofErr w:type="spellStart"/>
            <w:r w:rsidRPr="00A16930">
              <w:rPr>
                <w:rFonts w:ascii="Times New Roman" w:hAnsi="Times New Roman" w:cs="Times New Roman"/>
              </w:rPr>
              <w:t>Kristensen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Pablo </w:t>
            </w:r>
            <w:proofErr w:type="spellStart"/>
            <w:r w:rsidRPr="00A16930">
              <w:rPr>
                <w:rFonts w:ascii="Times New Roman" w:hAnsi="Times New Roman" w:cs="Times New Roman"/>
              </w:rPr>
              <w:t>Baudin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Thomas </w:t>
            </w:r>
            <w:proofErr w:type="spellStart"/>
            <w:r w:rsidRPr="00A16930">
              <w:rPr>
                <w:rFonts w:ascii="Times New Roman" w:hAnsi="Times New Roman" w:cs="Times New Roman"/>
              </w:rPr>
              <w:t>Kjaergaard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Yang Min Wang, Filip </w:t>
            </w:r>
            <w:proofErr w:type="spellStart"/>
            <w:r w:rsidRPr="00A16930">
              <w:rPr>
                <w:rFonts w:ascii="Times New Roman" w:hAnsi="Times New Roman" w:cs="Times New Roman"/>
              </w:rPr>
              <w:t>Pawlowski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Poul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Jørgensen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922872" w:rsidP="00E6778D">
            <w:pPr>
              <w:jc w:val="center"/>
            </w:pPr>
            <w:r w:rsidRPr="00A16930">
              <w:t>25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 xml:space="preserve">Formation of </w:t>
            </w:r>
            <w:proofErr w:type="spellStart"/>
            <w:r w:rsidRPr="00A16930">
              <w:rPr>
                <w:rFonts w:ascii="Times New Roman" w:hAnsi="Times New Roman" w:cs="Times New Roman"/>
                <w:b/>
              </w:rPr>
              <w:t>Collisionless</w:t>
            </w:r>
            <w:proofErr w:type="spellEnd"/>
            <w:r w:rsidRPr="00A16930">
              <w:rPr>
                <w:rFonts w:ascii="Times New Roman" w:hAnsi="Times New Roman" w:cs="Times New Roman"/>
                <w:b/>
              </w:rPr>
              <w:t xml:space="preserve"> Shocks and Magnetic Reconnection by Laser-produced Plasma Ablation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6930">
              <w:rPr>
                <w:rFonts w:ascii="Times New Roman" w:hAnsi="Times New Roman" w:cs="Times New Roman"/>
                <w:u w:val="single"/>
              </w:rPr>
              <w:t>Jaehong</w:t>
            </w:r>
            <w:proofErr w:type="spellEnd"/>
            <w:r w:rsidRPr="00A16930">
              <w:rPr>
                <w:rFonts w:ascii="Times New Roman" w:hAnsi="Times New Roman" w:cs="Times New Roman"/>
                <w:u w:val="single"/>
              </w:rPr>
              <w:t xml:space="preserve"> Park</w:t>
            </w:r>
            <w:r w:rsidRPr="00A16930">
              <w:rPr>
                <w:rFonts w:ascii="Times New Roman" w:hAnsi="Times New Roman" w:cs="Times New Roman"/>
              </w:rPr>
              <w:t xml:space="preserve">, Anatoly </w:t>
            </w:r>
            <w:proofErr w:type="spellStart"/>
            <w:r w:rsidRPr="00A16930">
              <w:rPr>
                <w:rFonts w:ascii="Times New Roman" w:hAnsi="Times New Roman" w:cs="Times New Roman"/>
              </w:rPr>
              <w:t>Spitkovsky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Will Fox, and </w:t>
            </w:r>
            <w:proofErr w:type="spellStart"/>
            <w:r w:rsidRPr="00A16930">
              <w:rPr>
                <w:rFonts w:ascii="Times New Roman" w:hAnsi="Times New Roman" w:cs="Times New Roman"/>
              </w:rPr>
              <w:t>Amitava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Bhattacharjee</w:t>
            </w:r>
            <w:proofErr w:type="spellEnd"/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Pr="00A16930" w:rsidRDefault="00E57C8D" w:rsidP="00E6778D">
            <w:pPr>
              <w:jc w:val="center"/>
            </w:pPr>
            <w:r>
              <w:t>26</w:t>
            </w:r>
          </w:p>
        </w:tc>
        <w:tc>
          <w:tcPr>
            <w:tcW w:w="4235" w:type="dxa"/>
          </w:tcPr>
          <w:p w:rsidR="00922872" w:rsidRPr="00A16930" w:rsidRDefault="00922872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6930">
              <w:rPr>
                <w:rFonts w:ascii="Times New Roman" w:hAnsi="Times New Roman" w:cs="Times New Roman"/>
                <w:b/>
              </w:rPr>
              <w:t>Workflow and Data Management for the DOE Accelerated Climate Modeling for Energy Project</w:t>
            </w:r>
          </w:p>
        </w:tc>
        <w:tc>
          <w:tcPr>
            <w:tcW w:w="3232" w:type="dxa"/>
          </w:tcPr>
          <w:p w:rsidR="00922872" w:rsidRPr="00A16930" w:rsidRDefault="00922872" w:rsidP="00E67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</w:rPr>
              <w:t xml:space="preserve">Dean Williams and </w:t>
            </w:r>
            <w:r w:rsidRPr="00A16930">
              <w:rPr>
                <w:rFonts w:ascii="Times New Roman" w:hAnsi="Times New Roman" w:cs="Times New Roman"/>
                <w:u w:val="single"/>
              </w:rPr>
              <w:t>Valentine Anantharaj</w:t>
            </w:r>
          </w:p>
        </w:tc>
        <w:tc>
          <w:tcPr>
            <w:tcW w:w="2541" w:type="dxa"/>
          </w:tcPr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930">
              <w:rPr>
                <w:b/>
              </w:rPr>
              <w:t>Poster Slam #2</w:t>
            </w:r>
          </w:p>
          <w:p w:rsidR="00922872" w:rsidRPr="00A16930" w:rsidRDefault="00922872" w:rsidP="009228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6930">
              <w:rPr>
                <w:b/>
              </w:rPr>
              <w:t>1:15 p.m.</w:t>
            </w:r>
          </w:p>
        </w:tc>
      </w:tr>
      <w:tr w:rsidR="00922872" w:rsidTr="00A16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922872" w:rsidRDefault="00E57C8D" w:rsidP="00E6778D">
            <w:pPr>
              <w:jc w:val="center"/>
            </w:pPr>
            <w:r>
              <w:t>28</w:t>
            </w:r>
          </w:p>
        </w:tc>
        <w:tc>
          <w:tcPr>
            <w:tcW w:w="4235" w:type="dxa"/>
          </w:tcPr>
          <w:p w:rsidR="00922872" w:rsidRPr="00A16930" w:rsidRDefault="00E57C8D" w:rsidP="00246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hyperlink r:id="rId6" w:history="1">
              <w:proofErr w:type="spellStart"/>
              <w:r w:rsidR="004937B1" w:rsidRPr="00A1693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HipRMC</w:t>
              </w:r>
              <w:proofErr w:type="spellEnd"/>
              <w:r w:rsidR="004937B1" w:rsidRPr="00A1693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 and </w:t>
              </w:r>
              <w:proofErr w:type="spellStart"/>
              <w:r w:rsidR="004937B1" w:rsidRPr="00A1693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HipGISAXS</w:t>
              </w:r>
              <w:proofErr w:type="spellEnd"/>
              <w:r w:rsidR="004937B1" w:rsidRPr="00A16930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: High Performance Tools for Analyzing Small and Wide Angle X-ray Scattering Data</w:t>
              </w:r>
            </w:hyperlink>
          </w:p>
        </w:tc>
        <w:tc>
          <w:tcPr>
            <w:tcW w:w="3232" w:type="dxa"/>
          </w:tcPr>
          <w:p w:rsidR="00922872" w:rsidRPr="00A16930" w:rsidRDefault="004937B1" w:rsidP="0046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A16930">
              <w:rPr>
                <w:rFonts w:ascii="Times New Roman" w:hAnsi="Times New Roman" w:cs="Times New Roman"/>
              </w:rPr>
              <w:t xml:space="preserve">Dinesh Kumar, SV </w:t>
            </w:r>
            <w:proofErr w:type="spellStart"/>
            <w:r w:rsidRPr="00A16930">
              <w:rPr>
                <w:rFonts w:ascii="Times New Roman" w:hAnsi="Times New Roman" w:cs="Times New Roman"/>
              </w:rPr>
              <w:t>Venkatakrishnan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Ron </w:t>
            </w:r>
            <w:proofErr w:type="spellStart"/>
            <w:r w:rsidRPr="00A16930">
              <w:rPr>
                <w:rFonts w:ascii="Times New Roman" w:hAnsi="Times New Roman" w:cs="Times New Roman"/>
              </w:rPr>
              <w:t>Pandolfi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Abhinav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930">
              <w:rPr>
                <w:rFonts w:ascii="Times New Roman" w:hAnsi="Times New Roman" w:cs="Times New Roman"/>
              </w:rPr>
              <w:t>Sarje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6930">
              <w:rPr>
                <w:rFonts w:ascii="Times New Roman" w:hAnsi="Times New Roman" w:cs="Times New Roman"/>
              </w:rPr>
              <w:t>Xiaoye</w:t>
            </w:r>
            <w:proofErr w:type="spellEnd"/>
            <w:r w:rsidRPr="00A16930">
              <w:rPr>
                <w:rFonts w:ascii="Times New Roman" w:hAnsi="Times New Roman" w:cs="Times New Roman"/>
              </w:rPr>
              <w:t xml:space="preserve"> Sherry Li and Alexander </w:t>
            </w:r>
            <w:proofErr w:type="spellStart"/>
            <w:r w:rsidRPr="00A16930">
              <w:rPr>
                <w:rFonts w:ascii="Times New Roman" w:hAnsi="Times New Roman" w:cs="Times New Roman"/>
              </w:rPr>
              <w:t>Hexemer</w:t>
            </w:r>
            <w:proofErr w:type="spellEnd"/>
          </w:p>
        </w:tc>
        <w:tc>
          <w:tcPr>
            <w:tcW w:w="2541" w:type="dxa"/>
          </w:tcPr>
          <w:p w:rsidR="00A16930" w:rsidRDefault="00A16930" w:rsidP="00532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Poster Slam #2</w:t>
            </w:r>
          </w:p>
          <w:p w:rsidR="00922872" w:rsidRPr="00BB4C7C" w:rsidRDefault="005327C8" w:rsidP="00532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b/>
              </w:rPr>
              <w:t>1:15 p.m.</w:t>
            </w:r>
          </w:p>
        </w:tc>
      </w:tr>
      <w:tr w:rsidR="00E57C8D" w:rsidTr="00A16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57C8D" w:rsidRDefault="00E57C8D" w:rsidP="00E6778D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35" w:type="dxa"/>
          </w:tcPr>
          <w:p w:rsidR="00E57C8D" w:rsidRPr="00E57C8D" w:rsidRDefault="00E57C8D" w:rsidP="00246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7" w:history="1">
              <w:r w:rsidRPr="00E57C8D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Mergers and Collisions of White Dwarfs on Adaptive Meshes</w:t>
              </w:r>
            </w:hyperlink>
          </w:p>
        </w:tc>
        <w:tc>
          <w:tcPr>
            <w:tcW w:w="3232" w:type="dxa"/>
          </w:tcPr>
          <w:p w:rsidR="00E57C8D" w:rsidRPr="00A16930" w:rsidRDefault="00E57C8D" w:rsidP="00E57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Katz</w:t>
            </w:r>
          </w:p>
        </w:tc>
        <w:tc>
          <w:tcPr>
            <w:tcW w:w="2541" w:type="dxa"/>
          </w:tcPr>
          <w:p w:rsidR="00E57C8D" w:rsidRDefault="00E57C8D" w:rsidP="00E57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Poster Slam #2</w:t>
            </w:r>
          </w:p>
          <w:p w:rsidR="00E57C8D" w:rsidRDefault="00E57C8D" w:rsidP="00E57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1:15 p.m.</w:t>
            </w:r>
          </w:p>
        </w:tc>
      </w:tr>
    </w:tbl>
    <w:p w:rsidR="00DD6452" w:rsidRDefault="00DD6452"/>
    <w:p w:rsidR="00DD6452" w:rsidRDefault="009926F9" w:rsidP="009926F9">
      <w:pPr>
        <w:tabs>
          <w:tab w:val="left" w:pos="3396"/>
        </w:tabs>
      </w:pPr>
      <w:r>
        <w:tab/>
      </w:r>
      <w:bookmarkStart w:id="0" w:name="_GoBack"/>
      <w:bookmarkEnd w:id="0"/>
    </w:p>
    <w:sectPr w:rsidR="00DD6452" w:rsidSect="00E677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2"/>
    <w:rsid w:val="00030E38"/>
    <w:rsid w:val="00095D78"/>
    <w:rsid w:val="001369D0"/>
    <w:rsid w:val="00232C60"/>
    <w:rsid w:val="00246D67"/>
    <w:rsid w:val="002C5367"/>
    <w:rsid w:val="002F3134"/>
    <w:rsid w:val="004446DC"/>
    <w:rsid w:val="004937B1"/>
    <w:rsid w:val="004D3DDA"/>
    <w:rsid w:val="00501AF2"/>
    <w:rsid w:val="005327C8"/>
    <w:rsid w:val="00651C80"/>
    <w:rsid w:val="006B052E"/>
    <w:rsid w:val="006C23A0"/>
    <w:rsid w:val="007610C7"/>
    <w:rsid w:val="007C1F12"/>
    <w:rsid w:val="007D0E69"/>
    <w:rsid w:val="008F42ED"/>
    <w:rsid w:val="00922872"/>
    <w:rsid w:val="0099082E"/>
    <w:rsid w:val="009926F9"/>
    <w:rsid w:val="00997868"/>
    <w:rsid w:val="009C42DE"/>
    <w:rsid w:val="00A16930"/>
    <w:rsid w:val="00A647C4"/>
    <w:rsid w:val="00B26D66"/>
    <w:rsid w:val="00B74B4D"/>
    <w:rsid w:val="00B90FCC"/>
    <w:rsid w:val="00BC3869"/>
    <w:rsid w:val="00BD06C7"/>
    <w:rsid w:val="00BD488E"/>
    <w:rsid w:val="00CD364E"/>
    <w:rsid w:val="00CF01DC"/>
    <w:rsid w:val="00CF1DE0"/>
    <w:rsid w:val="00D226A0"/>
    <w:rsid w:val="00DD6452"/>
    <w:rsid w:val="00E57C8D"/>
    <w:rsid w:val="00E619EF"/>
    <w:rsid w:val="00E6778D"/>
    <w:rsid w:val="00E86D58"/>
    <w:rsid w:val="00E967BE"/>
    <w:rsid w:val="00EE2569"/>
    <w:rsid w:val="00F137A1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937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3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3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A169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937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3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3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A169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cf.ornl.gov/wp-content/uploads/2016/01/2016-OLCF-User-Meeting-Poster-Max-Katz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lcf.ornl.gov/wp-content/uploads/2016/01/HipRMC-and-HipGISAXS.docx" TargetMode="External"/><Relationship Id="rId5" Type="http://schemas.openxmlformats.org/officeDocument/2006/relationships/hyperlink" Target="https://www.olcf.ornl.gov/wp-content/uploads/2016/01/2016-OLCF-User-Meeting-Poster-Ben-Lawri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2</cp:revision>
  <cp:lastPrinted>2016-05-23T11:59:00Z</cp:lastPrinted>
  <dcterms:created xsi:type="dcterms:W3CDTF">2016-05-24T13:23:00Z</dcterms:created>
  <dcterms:modified xsi:type="dcterms:W3CDTF">2016-05-24T13:23:00Z</dcterms:modified>
</cp:coreProperties>
</file>