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B" w:rsidRPr="00D13EB8" w:rsidRDefault="00D13EB8" w:rsidP="00D13EB8">
      <w:pPr>
        <w:spacing w:after="0"/>
        <w:jc w:val="center"/>
        <w:rPr>
          <w:rFonts w:ascii="Times New Roman" w:hAnsi="Times New Roman" w:cs="Times New Roman"/>
          <w:b/>
          <w:sz w:val="24"/>
          <w:szCs w:val="24"/>
        </w:rPr>
      </w:pPr>
      <w:r w:rsidRPr="00D13EB8">
        <w:rPr>
          <w:rFonts w:ascii="Times New Roman" w:hAnsi="Times New Roman" w:cs="Times New Roman"/>
          <w:b/>
          <w:sz w:val="24"/>
          <w:szCs w:val="24"/>
        </w:rPr>
        <w:t>Multi-Scale Plasma Turbulence</w:t>
      </w:r>
    </w:p>
    <w:p w:rsidR="00D13EB8" w:rsidRPr="00D13EB8" w:rsidRDefault="00D13EB8" w:rsidP="00D13EB8">
      <w:pPr>
        <w:spacing w:after="0"/>
        <w:jc w:val="center"/>
        <w:rPr>
          <w:rFonts w:ascii="Times New Roman" w:hAnsi="Times New Roman" w:cs="Times New Roman"/>
          <w:sz w:val="24"/>
          <w:szCs w:val="24"/>
        </w:rPr>
      </w:pPr>
      <w:r w:rsidRPr="00D13EB8">
        <w:rPr>
          <w:rFonts w:ascii="Times New Roman" w:hAnsi="Times New Roman" w:cs="Times New Roman"/>
          <w:sz w:val="24"/>
          <w:szCs w:val="24"/>
          <w:u w:val="single"/>
        </w:rPr>
        <w:t xml:space="preserve">Ed </w:t>
      </w:r>
      <w:proofErr w:type="spellStart"/>
      <w:r w:rsidRPr="00D13EB8">
        <w:rPr>
          <w:rFonts w:ascii="Times New Roman" w:hAnsi="Times New Roman" w:cs="Times New Roman"/>
          <w:sz w:val="24"/>
          <w:szCs w:val="24"/>
          <w:u w:val="single"/>
        </w:rPr>
        <w:t>D’Azevedo</w:t>
      </w:r>
      <w:proofErr w:type="spellEnd"/>
      <w:r w:rsidRPr="00D13EB8">
        <w:rPr>
          <w:rFonts w:ascii="Times New Roman" w:hAnsi="Times New Roman" w:cs="Times New Roman"/>
          <w:sz w:val="24"/>
          <w:szCs w:val="24"/>
          <w:u w:val="single"/>
        </w:rPr>
        <w:t>,</w:t>
      </w:r>
      <w:r w:rsidRPr="00D13EB8">
        <w:rPr>
          <w:rFonts w:ascii="Times New Roman" w:hAnsi="Times New Roman" w:cs="Times New Roman"/>
          <w:sz w:val="24"/>
          <w:szCs w:val="24"/>
        </w:rPr>
        <w:t xml:space="preserve"> D. Told, T. </w:t>
      </w:r>
      <w:proofErr w:type="spellStart"/>
      <w:r w:rsidRPr="00D13EB8">
        <w:rPr>
          <w:rFonts w:ascii="Times New Roman" w:hAnsi="Times New Roman" w:cs="Times New Roman"/>
          <w:sz w:val="24"/>
          <w:szCs w:val="24"/>
        </w:rPr>
        <w:t>Dannert</w:t>
      </w:r>
      <w:proofErr w:type="spellEnd"/>
      <w:r w:rsidRPr="00D13EB8">
        <w:rPr>
          <w:rFonts w:ascii="Times New Roman" w:hAnsi="Times New Roman" w:cs="Times New Roman"/>
          <w:sz w:val="24"/>
          <w:szCs w:val="24"/>
        </w:rPr>
        <w:t xml:space="preserve">, O. Olsson, A. </w:t>
      </w:r>
      <w:proofErr w:type="spellStart"/>
      <w:r w:rsidRPr="00D13EB8">
        <w:rPr>
          <w:rFonts w:ascii="Times New Roman" w:hAnsi="Times New Roman" w:cs="Times New Roman"/>
          <w:sz w:val="24"/>
          <w:szCs w:val="24"/>
        </w:rPr>
        <w:t>Bañón</w:t>
      </w:r>
      <w:proofErr w:type="spellEnd"/>
      <w:r w:rsidRPr="00D13EB8">
        <w:rPr>
          <w:rFonts w:ascii="Times New Roman" w:hAnsi="Times New Roman" w:cs="Times New Roman"/>
          <w:sz w:val="24"/>
          <w:szCs w:val="24"/>
        </w:rPr>
        <w:t xml:space="preserve"> Navarro, F. </w:t>
      </w:r>
      <w:proofErr w:type="spellStart"/>
      <w:r w:rsidRPr="00D13EB8">
        <w:rPr>
          <w:rFonts w:ascii="Times New Roman" w:hAnsi="Times New Roman" w:cs="Times New Roman"/>
          <w:sz w:val="24"/>
          <w:szCs w:val="24"/>
        </w:rPr>
        <w:t>Jenko</w:t>
      </w:r>
      <w:proofErr w:type="spellEnd"/>
    </w:p>
    <w:p w:rsidR="00D13EB8" w:rsidRPr="00D13EB8" w:rsidRDefault="00D13EB8" w:rsidP="00D13EB8">
      <w:pPr>
        <w:spacing w:after="0"/>
        <w:jc w:val="center"/>
        <w:rPr>
          <w:rFonts w:ascii="Times New Roman" w:hAnsi="Times New Roman" w:cs="Times New Roman"/>
          <w:sz w:val="24"/>
          <w:szCs w:val="24"/>
        </w:rPr>
      </w:pPr>
      <w:r w:rsidRPr="00D13EB8">
        <w:rPr>
          <w:rFonts w:ascii="Times New Roman" w:hAnsi="Times New Roman" w:cs="Times New Roman"/>
          <w:sz w:val="24"/>
          <w:szCs w:val="24"/>
        </w:rPr>
        <w:t>University of California – Los Angeles</w:t>
      </w:r>
    </w:p>
    <w:p w:rsidR="00D13EB8" w:rsidRPr="00D13EB8" w:rsidRDefault="00D13EB8" w:rsidP="00D13EB8">
      <w:pPr>
        <w:spacing w:after="0"/>
        <w:jc w:val="center"/>
        <w:rPr>
          <w:rFonts w:ascii="Times New Roman" w:hAnsi="Times New Roman" w:cs="Times New Roman"/>
          <w:sz w:val="24"/>
          <w:szCs w:val="24"/>
        </w:rPr>
      </w:pPr>
      <w:hyperlink r:id="rId5" w:history="1">
        <w:r w:rsidRPr="00D13EB8">
          <w:rPr>
            <w:rStyle w:val="Hyperlink"/>
            <w:rFonts w:ascii="Times New Roman" w:hAnsi="Times New Roman" w:cs="Times New Roman"/>
            <w:sz w:val="24"/>
            <w:szCs w:val="24"/>
          </w:rPr>
          <w:t>jenko@physics.ucla.edu</w:t>
        </w:r>
      </w:hyperlink>
    </w:p>
    <w:p w:rsidR="00D13EB8" w:rsidRPr="00D13EB8" w:rsidRDefault="00D13EB8" w:rsidP="00D13EB8">
      <w:pPr>
        <w:spacing w:after="0"/>
        <w:jc w:val="center"/>
        <w:rPr>
          <w:rFonts w:ascii="Times New Roman" w:hAnsi="Times New Roman" w:cs="Times New Roman"/>
          <w:sz w:val="24"/>
          <w:szCs w:val="24"/>
        </w:rPr>
      </w:pPr>
    </w:p>
    <w:p w:rsidR="00D13EB8" w:rsidRDefault="00D13EB8" w:rsidP="00D13EB8">
      <w:pPr>
        <w:spacing w:after="0"/>
        <w:jc w:val="center"/>
        <w:rPr>
          <w:rFonts w:ascii="Times New Roman" w:hAnsi="Times New Roman" w:cs="Times New Roman"/>
          <w:sz w:val="24"/>
          <w:szCs w:val="24"/>
        </w:rPr>
      </w:pPr>
      <w:r w:rsidRPr="00D13EB8">
        <w:rPr>
          <w:rFonts w:ascii="Times New Roman" w:hAnsi="Times New Roman" w:cs="Times New Roman"/>
          <w:sz w:val="24"/>
          <w:szCs w:val="24"/>
        </w:rPr>
        <w:t>Abstract</w:t>
      </w:r>
    </w:p>
    <w:p w:rsidR="00D13EB8" w:rsidRPr="00D13EB8" w:rsidRDefault="00D13EB8" w:rsidP="00D13EB8">
      <w:pPr>
        <w:spacing w:after="0"/>
        <w:jc w:val="center"/>
        <w:rPr>
          <w:rFonts w:ascii="Times New Roman" w:hAnsi="Times New Roman" w:cs="Times New Roman"/>
          <w:sz w:val="24"/>
          <w:szCs w:val="24"/>
        </w:rPr>
      </w:pPr>
      <w:bookmarkStart w:id="0" w:name="_GoBack"/>
      <w:bookmarkEnd w:id="0"/>
    </w:p>
    <w:p w:rsidR="00D13EB8" w:rsidRPr="00D13EB8" w:rsidRDefault="00D13EB8" w:rsidP="00D13EB8">
      <w:pPr>
        <w:spacing w:after="0"/>
        <w:rPr>
          <w:rFonts w:ascii="Times New Roman" w:hAnsi="Times New Roman" w:cs="Times New Roman"/>
          <w:sz w:val="24"/>
          <w:szCs w:val="24"/>
        </w:rPr>
      </w:pPr>
      <w:r w:rsidRPr="00D13EB8">
        <w:rPr>
          <w:rFonts w:ascii="Times New Roman" w:hAnsi="Times New Roman" w:cs="Times New Roman"/>
          <w:sz w:val="24"/>
          <w:szCs w:val="24"/>
        </w:rPr>
        <w:t xml:space="preserve">Turbulence in magnetized plasmas, as computed with the help of nonlinear </w:t>
      </w:r>
      <w:proofErr w:type="spellStart"/>
      <w:r w:rsidRPr="00D13EB8">
        <w:rPr>
          <w:rFonts w:ascii="Times New Roman" w:hAnsi="Times New Roman" w:cs="Times New Roman"/>
          <w:sz w:val="24"/>
          <w:szCs w:val="24"/>
        </w:rPr>
        <w:t>gyrokinetic</w:t>
      </w:r>
      <w:proofErr w:type="spellEnd"/>
      <w:r w:rsidRPr="00D13EB8">
        <w:rPr>
          <w:rFonts w:ascii="Times New Roman" w:hAnsi="Times New Roman" w:cs="Times New Roman"/>
          <w:sz w:val="24"/>
          <w:szCs w:val="24"/>
        </w:rPr>
        <w:t xml:space="preserve"> simulations, is of key importance in a wide range of both laboratory and natural systems. E.g., in fusion research, the energy confinement time of tokamaks is determined by turbulent transport, and in the solar wind, turbulent dissipation processes control the plasma heating. In the context of the present project, a physically comprehensive and highly scalable </w:t>
      </w:r>
      <w:proofErr w:type="spellStart"/>
      <w:r w:rsidRPr="00D13EB8">
        <w:rPr>
          <w:rFonts w:ascii="Times New Roman" w:hAnsi="Times New Roman" w:cs="Times New Roman"/>
          <w:sz w:val="24"/>
          <w:szCs w:val="24"/>
        </w:rPr>
        <w:t>gyrokinetic</w:t>
      </w:r>
      <w:proofErr w:type="spellEnd"/>
      <w:r w:rsidRPr="00D13EB8">
        <w:rPr>
          <w:rFonts w:ascii="Times New Roman" w:hAnsi="Times New Roman" w:cs="Times New Roman"/>
          <w:sz w:val="24"/>
          <w:szCs w:val="24"/>
        </w:rPr>
        <w:t xml:space="preserve"> code, GENE, is run on Titan to address some of the outstanding issues in these two areas. This is the first time that a grid-based kinetic plasma code is used within INCITE, pioneering this noise-free and efficient technique.</w:t>
      </w:r>
      <w:r w:rsidRPr="00D13EB8">
        <w:rPr>
          <w:rFonts w:ascii="Times New Roman" w:hAnsi="Times New Roman" w:cs="Times New Roman"/>
          <w:sz w:val="24"/>
          <w:szCs w:val="24"/>
        </w:rPr>
        <w:br/>
      </w:r>
      <w:r w:rsidRPr="00D13EB8">
        <w:rPr>
          <w:rFonts w:ascii="Times New Roman" w:hAnsi="Times New Roman" w:cs="Times New Roman"/>
          <w:sz w:val="24"/>
          <w:szCs w:val="24"/>
        </w:rPr>
        <w:br/>
        <w:t xml:space="preserve">About 4 months into the first project year, we report on initial progress with using the GENE code on Titan. While the strong scaling on Titan CPU cores was already established in 2015, we have focused more recently on enabling full GPU usage for the global code version via a combination of CUDA and </w:t>
      </w:r>
      <w:proofErr w:type="spellStart"/>
      <w:r w:rsidRPr="00D13EB8">
        <w:rPr>
          <w:rFonts w:ascii="Times New Roman" w:hAnsi="Times New Roman" w:cs="Times New Roman"/>
          <w:sz w:val="24"/>
          <w:szCs w:val="24"/>
        </w:rPr>
        <w:t>OpenACC</w:t>
      </w:r>
      <w:proofErr w:type="spellEnd"/>
      <w:r w:rsidRPr="00D13EB8">
        <w:rPr>
          <w:rFonts w:ascii="Times New Roman" w:hAnsi="Times New Roman" w:cs="Times New Roman"/>
          <w:sz w:val="24"/>
          <w:szCs w:val="24"/>
        </w:rPr>
        <w:t>. In a first step, we obtained speed-up factors between 2 and 3, with further optimizations underway. We are thus ready to tackle the first part of the project, dealing with global multi-scale simulations of a tokamak pedestal, with much enhanced efficiency, allowing for unprecedented resolution and realism.</w:t>
      </w:r>
    </w:p>
    <w:sectPr w:rsidR="00D13EB8" w:rsidRPr="00D13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B8"/>
    <w:rsid w:val="00D13EB8"/>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E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ko@physics.uc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2016-05-15T22:01:00Z</dcterms:created>
  <dcterms:modified xsi:type="dcterms:W3CDTF">2016-05-15T22:04:00Z</dcterms:modified>
</cp:coreProperties>
</file>