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7B" w:rsidRPr="002839D9" w:rsidRDefault="002839D9" w:rsidP="002839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9D9">
        <w:rPr>
          <w:rFonts w:ascii="Times New Roman" w:hAnsi="Times New Roman" w:cs="Times New Roman"/>
          <w:b/>
          <w:sz w:val="24"/>
          <w:szCs w:val="24"/>
        </w:rPr>
        <w:t xml:space="preserve">Relativistic ab initio Studies of Uranyl and </w:t>
      </w:r>
      <w:proofErr w:type="spellStart"/>
      <w:r w:rsidRPr="002839D9">
        <w:rPr>
          <w:rFonts w:ascii="Times New Roman" w:hAnsi="Times New Roman" w:cs="Times New Roman"/>
          <w:b/>
          <w:sz w:val="24"/>
          <w:szCs w:val="24"/>
        </w:rPr>
        <w:t>Neptunyl</w:t>
      </w:r>
      <w:proofErr w:type="spellEnd"/>
      <w:r w:rsidRPr="002839D9">
        <w:rPr>
          <w:rFonts w:ascii="Times New Roman" w:hAnsi="Times New Roman" w:cs="Times New Roman"/>
          <w:b/>
          <w:sz w:val="24"/>
          <w:szCs w:val="24"/>
        </w:rPr>
        <w:t xml:space="preserve"> Cations</w:t>
      </w:r>
    </w:p>
    <w:p w:rsidR="002839D9" w:rsidRPr="002839D9" w:rsidRDefault="002839D9" w:rsidP="002839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39D9">
        <w:rPr>
          <w:rFonts w:ascii="Times New Roman" w:hAnsi="Times New Roman" w:cs="Times New Roman"/>
          <w:sz w:val="24"/>
          <w:szCs w:val="24"/>
        </w:rPr>
        <w:t>Amelia Fitzsimmons</w:t>
      </w:r>
    </w:p>
    <w:p w:rsidR="002839D9" w:rsidRPr="002839D9" w:rsidRDefault="002839D9" w:rsidP="002839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39D9">
        <w:rPr>
          <w:rFonts w:ascii="Times New Roman" w:hAnsi="Times New Roman" w:cs="Times New Roman"/>
          <w:sz w:val="24"/>
          <w:szCs w:val="24"/>
        </w:rPr>
        <w:t>Oak Ridge National Laboratory</w:t>
      </w:r>
    </w:p>
    <w:p w:rsidR="002839D9" w:rsidRPr="002839D9" w:rsidRDefault="002839D9" w:rsidP="002839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839D9">
          <w:rPr>
            <w:rStyle w:val="Hyperlink"/>
            <w:rFonts w:ascii="Times New Roman" w:hAnsi="Times New Roman" w:cs="Times New Roman"/>
            <w:sz w:val="24"/>
            <w:szCs w:val="24"/>
          </w:rPr>
          <w:t>fitzsimmonsa@ornl.gov</w:t>
        </w:r>
      </w:hyperlink>
    </w:p>
    <w:p w:rsidR="002839D9" w:rsidRPr="002839D9" w:rsidRDefault="002839D9" w:rsidP="002839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39D9" w:rsidRDefault="002839D9" w:rsidP="002839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9D9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AD4EFC" w:rsidRPr="002839D9" w:rsidRDefault="00AD4EFC" w:rsidP="002839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839D9" w:rsidRPr="002839D9" w:rsidRDefault="002839D9" w:rsidP="00283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9D9">
        <w:rPr>
          <w:rFonts w:ascii="Times New Roman" w:hAnsi="Times New Roman" w:cs="Times New Roman"/>
          <w:sz w:val="24"/>
          <w:szCs w:val="24"/>
        </w:rPr>
        <w:t xml:space="preserve">This poster will present preliminary data in a study on the electronic structure of the uranyl and </w:t>
      </w:r>
      <w:proofErr w:type="spellStart"/>
      <w:r w:rsidRPr="002839D9">
        <w:rPr>
          <w:rFonts w:ascii="Times New Roman" w:hAnsi="Times New Roman" w:cs="Times New Roman"/>
          <w:sz w:val="24"/>
          <w:szCs w:val="24"/>
        </w:rPr>
        <w:t>neptunyl</w:t>
      </w:r>
      <w:proofErr w:type="spellEnd"/>
      <w:r w:rsidRPr="002839D9">
        <w:rPr>
          <w:rFonts w:ascii="Times New Roman" w:hAnsi="Times New Roman" w:cs="Times New Roman"/>
          <w:sz w:val="24"/>
          <w:szCs w:val="24"/>
        </w:rPr>
        <w:t xml:space="preserve"> cations and halogenated derivatives. Uranyl is the most abundant form of uranium in the aqueous phase, and has a straightforward geometry and a relatively complicated electronic structure. There are two axial sites available for the species to bond with aqueous ligands, and thus a wide range of interactions are possible between uranyl and other aqueous species.</w:t>
      </w:r>
    </w:p>
    <w:sectPr w:rsidR="002839D9" w:rsidRPr="00283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D9"/>
    <w:rsid w:val="002839D9"/>
    <w:rsid w:val="00AD4EFC"/>
    <w:rsid w:val="00E6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9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tzsimmonsa@ornl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Ray, Sherry E.</dc:creator>
  <cp:lastModifiedBy>Ray, Sherry E.</cp:lastModifiedBy>
  <cp:revision>2</cp:revision>
  <dcterms:created xsi:type="dcterms:W3CDTF">2016-05-13T17:04:00Z</dcterms:created>
  <dcterms:modified xsi:type="dcterms:W3CDTF">2016-05-13T17:07:00Z</dcterms:modified>
</cp:coreProperties>
</file>